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360" w:lineRule="auto"/>
        <w:rPr>
          <w:rFonts w:ascii="Arial" w:hAnsi="Arial" w:cs="Arial"/>
          <w:i/>
          <w:u w:val="single"/>
        </w:rPr>
      </w:pPr>
      <w:r>
        <w:rPr>
          <w:rFonts w:ascii="Arial" w:hAnsi="Arial" w:cs="Arial"/>
          <w:u w:val="single"/>
        </w:rPr>
        <w:t>Primary Organization:</w:t>
      </w:r>
      <w:r>
        <w:rPr>
          <w:rFonts w:ascii="Arial" w:hAnsi="Arial" w:cs="Arial"/>
        </w:rPr>
        <w:t xml:space="preserve">  </w:t>
      </w:r>
    </w:p>
    <w:p>
      <w:pPr>
        <w:spacing w:before="120" w:line="360" w:lineRule="auto"/>
        <w:rPr>
          <w:rFonts w:ascii="Arial" w:hAnsi="Arial" w:cs="Arial"/>
          <w:i/>
          <w:u w:val="single"/>
        </w:rPr>
      </w:pPr>
      <w:r>
        <w:rPr>
          <w:rFonts w:ascii="Arial" w:hAnsi="Arial" w:cs="Arial"/>
          <w:u w:val="single"/>
        </w:rPr>
        <w:t>Name of the Exercise:</w:t>
      </w:r>
      <w:r>
        <w:rPr>
          <w:rFonts w:ascii="Arial" w:hAnsi="Arial" w:cs="Arial"/>
        </w:rPr>
        <w:t xml:space="preserve"> </w:t>
      </w:r>
      <w:r>
        <w:rPr>
          <w:rFonts w:ascii="Arial" w:hAnsi="Arial" w:cs="Arial"/>
          <w:i/>
        </w:rPr>
        <w:t xml:space="preserve"> </w:t>
      </w:r>
      <w:bookmarkStart w:id="1" w:name="_GoBack"/>
      <w:bookmarkEnd w:id="1"/>
    </w:p>
    <w:p>
      <w:pPr>
        <w:spacing w:before="120" w:line="360" w:lineRule="auto"/>
        <w:rPr>
          <w:rFonts w:ascii="Arial" w:hAnsi="Arial" w:cs="Arial"/>
          <w:u w:val="single"/>
        </w:rPr>
      </w:pPr>
      <w:r>
        <w:rPr>
          <w:rFonts w:ascii="Arial" w:hAnsi="Arial" w:cs="Arial"/>
          <w:u w:val="single"/>
        </w:rPr>
        <w:t>Jurisdictions included</w:t>
      </w:r>
      <w:r>
        <w:rPr>
          <w:rFonts w:ascii="Arial" w:hAnsi="Arial" w:cs="Arial"/>
        </w:rPr>
        <w:t xml:space="preserve">:_____ </w:t>
      </w:r>
    </w:p>
    <w:p>
      <w:pPr>
        <w:spacing w:before="120" w:line="360" w:lineRule="auto"/>
        <w:rPr>
          <w:rFonts w:ascii="Arial" w:hAnsi="Arial" w:cs="Arial"/>
          <w:u w:val="single"/>
        </w:rPr>
      </w:pPr>
      <w:r>
        <w:rPr>
          <w:rFonts w:ascii="Arial" w:hAnsi="Arial" w:cs="Arial"/>
          <w:u w:val="single"/>
        </w:rPr>
        <w:t>Exercise Date</w:t>
      </w:r>
      <w:r>
        <w:rPr>
          <w:rFonts w:ascii="Arial" w:hAnsi="Arial" w:cs="Arial"/>
        </w:rPr>
        <w:t>: ____________________</w:t>
      </w:r>
      <w:r>
        <w:rPr>
          <w:rFonts w:ascii="Arial" w:hAnsi="Arial" w:cs="Arial"/>
        </w:rPr>
        <w:tab/>
      </w:r>
      <w:r>
        <w:rPr>
          <w:rFonts w:ascii="Arial" w:hAnsi="Arial" w:cs="Arial"/>
        </w:rPr>
        <w:tab/>
      </w:r>
      <w:r>
        <w:rPr>
          <w:rFonts w:ascii="Arial" w:hAnsi="Arial" w:cs="Arial"/>
        </w:rPr>
        <w:tab/>
      </w:r>
      <w:r>
        <w:rPr>
          <w:rFonts w:ascii="Arial" w:hAnsi="Arial" w:cs="Arial"/>
        </w:rPr>
        <w:tab/>
      </w:r>
    </w:p>
    <w:p>
      <w:pPr>
        <w:spacing w:before="120" w:line="360" w:lineRule="auto"/>
        <w:rPr>
          <w:rFonts w:ascii="Arial" w:hAnsi="Arial" w:cs="Arial"/>
        </w:rPr>
      </w:pPr>
      <w:r>
        <w:rPr>
          <w:rFonts w:ascii="Arial" w:hAnsi="Arial" w:cs="Arial"/>
          <w:u w:val="single"/>
        </w:rPr>
        <w:t>Date of this AAR/IP</w:t>
      </w:r>
      <w:r>
        <w:rPr>
          <w:rFonts w:ascii="Arial" w:hAnsi="Arial" w:cs="Arial"/>
        </w:rPr>
        <w:t xml:space="preserve">: _______________ </w:t>
      </w:r>
    </w:p>
    <w:p>
      <w:pPr>
        <w:spacing w:before="120"/>
      </w:pPr>
      <w:r>
        <w:rPr>
          <w:rFonts w:ascii="Arial" w:hAnsi="Arial" w:cs="Arial"/>
          <w:u w:val="single"/>
        </w:rPr>
        <w:t>Exercise Contact Person</w:t>
      </w:r>
      <w:r>
        <w:t xml:space="preserve">: ______________________________ </w:t>
      </w:r>
      <w:r>
        <w:rPr>
          <w:rFonts w:ascii="Arial" w:hAnsi="Arial" w:cs="Arial"/>
          <w:u w:val="single"/>
        </w:rPr>
        <w:t>Phone</w:t>
      </w:r>
      <w:r>
        <w:rPr>
          <w:rFonts w:ascii="Arial" w:hAnsi="Arial" w:cs="Arial"/>
        </w:rPr>
        <w:t>:</w:t>
      </w:r>
      <w:r>
        <w:t xml:space="preserve"> _______________ </w:t>
      </w:r>
      <w:r>
        <w:rPr>
          <w:rFonts w:ascii="Arial" w:hAnsi="Arial" w:cs="Arial"/>
          <w:u w:val="single"/>
        </w:rPr>
        <w:t>Email address</w:t>
      </w:r>
      <w:r>
        <w:t xml:space="preserve">: _____________________________ </w:t>
      </w:r>
      <w:r>
        <w:rPr>
          <w:rFonts w:ascii="Arial" w:hAnsi="Arial" w:cs="Arial"/>
          <w:b/>
          <w:color w:val="FF0000"/>
        </w:rPr>
        <w:tab/>
      </w:r>
      <w:r>
        <w:rPr>
          <w:rFonts w:ascii="Arial" w:hAnsi="Arial" w:cs="Arial"/>
          <w:b/>
          <w:color w:val="FF0000"/>
        </w:rPr>
        <w:tab/>
      </w:r>
      <w:r>
        <w:rPr>
          <w:rFonts w:ascii="Arial" w:hAnsi="Arial" w:cs="Arial"/>
          <w:b/>
          <w:color w:val="FF0000"/>
        </w:rPr>
        <w:tab/>
      </w:r>
    </w:p>
    <w:p>
      <w:pPr>
        <w:spacing w:before="240"/>
        <w:rPr>
          <w:rFonts w:ascii="Arial" w:hAnsi="Arial" w:cs="Arial"/>
          <w:b/>
          <w:color w:val="000080"/>
        </w:rPr>
      </w:pPr>
      <w:r>
        <w:rPr>
          <w:rFonts w:ascii="Arial" w:hAnsi="Arial" w:cs="Arial"/>
          <w:b/>
          <w:color w:val="000080"/>
        </w:rPr>
        <w:t>Administrative Handling</w:t>
      </w:r>
    </w:p>
    <w:p>
      <w:pPr>
        <w:numPr>
          <w:ilvl w:val="0"/>
          <w:numId w:val="1"/>
        </w:numPr>
        <w:rPr>
          <w:rFonts w:ascii="Arial" w:hAnsi="Arial" w:cs="Arial"/>
        </w:rPr>
      </w:pPr>
      <w:r>
        <w:rPr>
          <w:rFonts w:ascii="Arial" w:hAnsi="Arial" w:cs="Arial"/>
        </w:rPr>
        <w:t xml:space="preserve">The information gathered in the AAR/IP is classified as For Official Use Only (FOUO) and should be handled as sensitive information not to be disclosed.  This document should be safeguarded, handled, transmitted, and stored in accordance with appropriate security directives.  Reproduction of this document, in whole or in part, without prior approval from above named </w:t>
      </w:r>
      <w:r>
        <w:rPr>
          <w:rFonts w:ascii="Arial" w:hAnsi="Arial" w:cs="Arial"/>
          <w:lang w:val="en-US"/>
        </w:rPr>
        <w:t>organization</w:t>
      </w:r>
      <w:r>
        <w:rPr>
          <w:rFonts w:ascii="Arial" w:hAnsi="Arial" w:cs="Arial"/>
        </w:rPr>
        <w:t xml:space="preserve"> is prohibited.</w:t>
      </w:r>
    </w:p>
    <w:p>
      <w:pPr>
        <w:numPr>
          <w:ilvl w:val="0"/>
          <w:numId w:val="1"/>
        </w:numPr>
        <w:spacing w:before="120"/>
        <w:rPr>
          <w:rFonts w:ascii="Arial" w:hAnsi="Arial" w:cs="Arial"/>
        </w:rPr>
      </w:pPr>
      <w:r>
        <w:rPr>
          <w:rFonts w:ascii="Arial" w:hAnsi="Arial" w:cs="Arial"/>
        </w:rPr>
        <w:t xml:space="preserve">At a minimum, the attached materials should be disseminated only on a need-to-know basis and when unattended, will be stored in a locked container or area offering sufficient protection against theft, compromise, inadvertent access, and unauthorized disclosure. </w:t>
      </w:r>
    </w:p>
    <w:p>
      <w:pPr>
        <w:spacing w:before="240"/>
        <w:rPr>
          <w:rFonts w:ascii="Arial" w:hAnsi="Arial" w:cs="Arial"/>
          <w:color w:val="FF0000"/>
        </w:rPr>
      </w:pPr>
      <w:r>
        <w:rPr>
          <w:rFonts w:ascii="Arial" w:hAnsi="Arial" w:cs="Arial"/>
          <w:b/>
          <w:color w:val="000080"/>
        </w:rPr>
        <w:t xml:space="preserve">Executive Summary:  </w:t>
      </w:r>
      <w:r>
        <w:rPr>
          <w:rFonts w:ascii="Arial" w:hAnsi="Arial" w:cs="Arial"/>
          <w:i/>
          <w:u w:val="single"/>
        </w:rPr>
        <w:t xml:space="preserve">Write a paragraph that states why this exercise was beneficial to your community and your agency and complete the following:  </w:t>
      </w:r>
    </w:p>
    <w:p>
      <w:pPr>
        <w:spacing w:before="240"/>
        <w:rPr>
          <w:rFonts w:ascii="Arial" w:hAnsi="Arial" w:cs="Arial"/>
          <w:i/>
        </w:rPr>
      </w:pPr>
      <w:r>
        <w:rPr>
          <w:rFonts w:ascii="Arial" w:hAnsi="Arial" w:cs="Arial"/>
          <w:u w:val="single"/>
        </w:rPr>
        <w:t>Preparedness Capability:</w:t>
      </w:r>
      <w:r>
        <w:rPr>
          <w:rFonts w:ascii="Arial" w:hAnsi="Arial" w:cs="Arial"/>
        </w:rPr>
        <w:t xml:space="preserve">  </w:t>
      </w:r>
      <w:r>
        <w:rPr>
          <w:rFonts w:ascii="Arial" w:hAnsi="Arial" w:cs="Arial"/>
          <w:i/>
        </w:rPr>
        <w:t>(e.g. Emergency Operations Coordination for a staff notification drill or Information Sharing for HAN)</w:t>
      </w:r>
      <w:r>
        <w:rPr>
          <w:rFonts w:ascii="Arial" w:hAnsi="Arial" w:cs="Arial"/>
          <w:i/>
        </w:rPr>
        <w:tab/>
      </w:r>
    </w:p>
    <w:p>
      <w:pPr>
        <w:spacing w:before="120"/>
        <w:rPr>
          <w:rFonts w:ascii="Arial" w:hAnsi="Arial" w:cs="Arial"/>
        </w:rPr>
      </w:pPr>
      <w:r>
        <w:rPr>
          <w:rFonts w:ascii="Arial" w:hAnsi="Arial" w:cs="Arial"/>
          <w:u w:val="single"/>
        </w:rPr>
        <w:t>Objectives:</w:t>
      </w:r>
      <w:r>
        <w:rPr>
          <w:rFonts w:ascii="Arial" w:hAnsi="Arial" w:cs="Arial"/>
        </w:rPr>
        <w:tab/>
      </w:r>
    </w:p>
    <w:p>
      <w:pPr>
        <w:pStyle w:val="11"/>
        <w:numPr>
          <w:ilvl w:val="0"/>
          <w:numId w:val="2"/>
        </w:numPr>
        <w:ind w:left="495"/>
        <w:rPr>
          <w:rFonts w:ascii="Arial" w:hAnsi="Arial" w:cs="Arial"/>
          <w:i/>
        </w:rPr>
      </w:pPr>
      <w:r>
        <w:rPr>
          <w:rFonts w:ascii="Arial" w:hAnsi="Arial" w:cs="Arial"/>
          <w:i/>
        </w:rPr>
        <w:t>(e.g. Demonstrate the capability to notify staff with incident management functional responsibilities)</w:t>
      </w:r>
    </w:p>
    <w:p>
      <w:pPr>
        <w:pStyle w:val="11"/>
        <w:numPr>
          <w:ilvl w:val="0"/>
          <w:numId w:val="2"/>
        </w:numPr>
        <w:ind w:left="495"/>
        <w:rPr>
          <w:rFonts w:ascii="Arial" w:hAnsi="Arial" w:cs="Arial"/>
          <w:i/>
        </w:rPr>
      </w:pPr>
      <w:r>
        <w:rPr>
          <w:rFonts w:ascii="Arial" w:hAnsi="Arial" w:cs="Arial"/>
          <w:i/>
        </w:rPr>
        <w:t>(Another one)</w:t>
      </w:r>
    </w:p>
    <w:p>
      <w:pPr>
        <w:pStyle w:val="11"/>
        <w:numPr>
          <w:ilvl w:val="0"/>
          <w:numId w:val="2"/>
        </w:numPr>
        <w:ind w:left="495"/>
        <w:rPr>
          <w:rFonts w:ascii="Arial" w:hAnsi="Arial" w:cs="Arial"/>
          <w:i/>
        </w:rPr>
      </w:pPr>
      <w:r>
        <w:rPr>
          <w:rFonts w:ascii="Arial" w:hAnsi="Arial" w:cs="Arial"/>
          <w:i/>
        </w:rPr>
        <w:t xml:space="preserve">(Perhaps a third?) </w:t>
      </w:r>
    </w:p>
    <w:p>
      <w:pPr>
        <w:rPr>
          <w:rFonts w:ascii="Arial" w:hAnsi="Arial" w:cs="Arial"/>
        </w:rPr>
      </w:pPr>
      <w:r>
        <w:rPr>
          <w:rFonts w:ascii="Arial" w:hAnsi="Arial" w:cs="Arial"/>
          <w:i/>
        </w:rPr>
        <w:t xml:space="preserve">                   Objectives should be SMART: Specific, Measureable, Achievable, Realistic, Task oriented</w:t>
      </w:r>
      <w:r>
        <w:rPr>
          <w:rFonts w:ascii="Arial" w:hAnsi="Arial" w:cs="Arial"/>
        </w:rPr>
        <w:t xml:space="preserve">) </w:t>
      </w:r>
    </w:p>
    <w:p>
      <w:pPr>
        <w:spacing w:before="120"/>
        <w:rPr>
          <w:rFonts w:ascii="Arial" w:hAnsi="Arial" w:cs="Arial"/>
          <w:i/>
          <w:highlight w:val="lightGray"/>
        </w:rPr>
      </w:pPr>
      <w:r>
        <w:rPr>
          <w:rFonts w:ascii="Arial" w:hAnsi="Arial" w:cs="Arial"/>
          <w:u w:val="single"/>
        </w:rPr>
        <w:t>Major Strengths</w:t>
      </w:r>
      <w:r>
        <w:rPr>
          <w:rFonts w:ascii="Arial" w:hAnsi="Arial" w:cs="Arial"/>
        </w:rPr>
        <w:t>:</w:t>
      </w:r>
      <w:r>
        <w:rPr>
          <w:rFonts w:ascii="Arial" w:hAnsi="Arial" w:cs="Arial"/>
          <w:color w:val="FF0000"/>
        </w:rPr>
        <w:t xml:space="preserve"> </w:t>
      </w:r>
      <w:r>
        <w:rPr>
          <w:rFonts w:ascii="Arial" w:hAnsi="Arial" w:cs="Arial"/>
          <w:i/>
        </w:rPr>
        <w:t xml:space="preserve">(1-3 things that went well) </w:t>
      </w:r>
    </w:p>
    <w:p>
      <w:pPr>
        <w:rPr>
          <w:rFonts w:ascii="Arial" w:hAnsi="Arial" w:cs="Arial"/>
          <w:sz w:val="28"/>
          <w:szCs w:val="28"/>
        </w:rPr>
      </w:pPr>
      <w:r>
        <w:rPr>
          <w:rFonts w:ascii="Arial" w:hAnsi="Arial" w:cs="Arial"/>
          <w:u w:val="single"/>
        </w:rPr>
        <w:t>Primary Areas for Improvement:</w:t>
      </w:r>
      <w:r>
        <w:rPr>
          <w:rFonts w:ascii="Arial" w:hAnsi="Arial" w:cs="Arial"/>
          <w:color w:val="FF0000"/>
          <w:sz w:val="28"/>
          <w:szCs w:val="28"/>
        </w:rPr>
        <w:t xml:space="preserve"> </w:t>
      </w:r>
      <w:r>
        <w:rPr>
          <w:rFonts w:ascii="Arial" w:hAnsi="Arial" w:cs="Arial"/>
          <w:i/>
        </w:rPr>
        <w:t>(1-3 things that should be improved)</w:t>
      </w:r>
      <w:r>
        <w:rPr>
          <w:rFonts w:ascii="Arial" w:hAnsi="Arial" w:cs="Arial"/>
        </w:rPr>
        <w:t xml:space="preserve"> </w:t>
      </w:r>
    </w:p>
    <w:p>
      <w:pPr>
        <w:rPr>
          <w:rFonts w:ascii="Arial" w:hAnsi="Arial" w:cs="Arial"/>
        </w:rPr>
      </w:pPr>
    </w:p>
    <w:p>
      <w:pPr>
        <w:spacing w:before="120"/>
        <w:rPr>
          <w:rFonts w:ascii="Arial" w:hAnsi="Arial" w:cs="Arial"/>
          <w:b/>
          <w:color w:val="000080"/>
        </w:rPr>
      </w:pPr>
      <w:r>
        <w:rPr>
          <w:rFonts w:ascii="Arial" w:hAnsi="Arial" w:cs="Arial"/>
          <w:b/>
          <w:color w:val="000080"/>
        </w:rPr>
        <w:t>1. Exercise Overview</w:t>
      </w:r>
    </w:p>
    <w:p>
      <w:pPr>
        <w:tabs>
          <w:tab w:val="left" w:pos="7200"/>
        </w:tabs>
        <w:spacing w:before="120"/>
        <w:ind w:left="720"/>
        <w:rPr>
          <w:rFonts w:ascii="Arial" w:hAnsi="Arial" w:cs="Arial"/>
        </w:rPr>
      </w:pPr>
      <w:r>
        <w:rPr>
          <w:rFonts w:ascii="Arial" w:hAnsi="Arial" w:cs="Arial"/>
          <w:u w:val="single"/>
        </w:rPr>
        <w:t>Program:</w:t>
      </w:r>
      <w:r>
        <w:rPr>
          <w:rFonts w:ascii="Arial" w:hAnsi="Arial" w:cs="Arial"/>
        </w:rPr>
        <w:t xml:space="preserve">  </w:t>
      </w:r>
      <w:r>
        <w:rPr>
          <w:rFonts w:ascii="Arial" w:hAnsi="Arial" w:cs="Arial"/>
        </w:rPr>
        <w:tab/>
      </w:r>
    </w:p>
    <w:p>
      <w:pPr>
        <w:tabs>
          <w:tab w:val="left" w:pos="7200"/>
        </w:tabs>
        <w:ind w:left="720"/>
        <w:rPr>
          <w:rFonts w:ascii="Arial" w:hAnsi="Arial" w:cs="Arial"/>
        </w:rPr>
      </w:pPr>
      <w:r>
        <w:rPr>
          <w:rFonts w:ascii="Arial" w:hAnsi="Arial" w:cs="Arial"/>
          <w:u w:val="single"/>
        </w:rPr>
        <w:t>Mission:</w:t>
      </w:r>
      <w:r>
        <w:rPr>
          <w:rFonts w:ascii="Arial" w:hAnsi="Arial" w:cs="Arial"/>
        </w:rPr>
        <w:t xml:space="preserve">                                                               </w:t>
      </w:r>
    </w:p>
    <w:p>
      <w:pPr>
        <w:tabs>
          <w:tab w:val="left" w:pos="7200"/>
        </w:tabs>
        <w:ind w:left="720"/>
        <w:rPr>
          <w:rFonts w:ascii="Arial" w:hAnsi="Arial" w:cs="Arial"/>
        </w:rPr>
      </w:pPr>
      <w:r>
        <w:rPr>
          <w:rFonts w:ascii="Arial" w:hAnsi="Arial" w:cs="Arial"/>
          <w:u w:val="single"/>
        </w:rPr>
        <w:t>Preparedness Capability:</w:t>
      </w:r>
      <w:r>
        <w:rPr>
          <w:rFonts w:ascii="Arial" w:hAnsi="Arial" w:cs="Arial"/>
        </w:rPr>
        <w:t xml:space="preserve">  </w:t>
      </w:r>
    </w:p>
    <w:p>
      <w:pPr>
        <w:tabs>
          <w:tab w:val="left" w:pos="7200"/>
        </w:tabs>
        <w:ind w:left="720"/>
        <w:rPr>
          <w:rFonts w:ascii="Arial" w:hAnsi="Arial" w:cs="Arial"/>
          <w:u w:val="single"/>
        </w:rPr>
      </w:pPr>
      <w:r>
        <w:rPr>
          <w:rFonts w:ascii="Arial" w:hAnsi="Arial" w:cs="Arial"/>
          <w:u w:val="single"/>
        </w:rPr>
        <w:t>Scenario Type</w:t>
      </w:r>
      <w:r>
        <w:rPr>
          <w:rFonts w:ascii="Arial" w:hAnsi="Arial" w:cs="Arial"/>
        </w:rPr>
        <w:t xml:space="preserve">:   </w:t>
      </w:r>
    </w:p>
    <w:p>
      <w:pPr>
        <w:ind w:left="720"/>
        <w:rPr>
          <w:rFonts w:ascii="Arial" w:hAnsi="Arial" w:cs="Arial"/>
        </w:rPr>
      </w:pPr>
      <w:r>
        <w:rPr>
          <w:rFonts w:ascii="Arial" w:hAnsi="Arial" w:cs="Arial"/>
          <w:u w:val="single"/>
        </w:rPr>
        <w:t>Drill start time</w:t>
      </w:r>
      <w:r>
        <w:rPr>
          <w:rFonts w:ascii="Arial" w:hAnsi="Arial" w:cs="Arial"/>
        </w:rPr>
        <w:t xml:space="preserve">: </w:t>
      </w:r>
      <w:r>
        <w:rPr>
          <w:rFonts w:ascii="Arial" w:hAnsi="Arial" w:cs="Arial"/>
          <w:color w:val="FF0000"/>
        </w:rPr>
        <w:t xml:space="preserve">                                                                          </w:t>
      </w:r>
      <w:r>
        <w:rPr>
          <w:rFonts w:ascii="Arial" w:hAnsi="Arial" w:cs="Arial"/>
          <w:u w:val="single"/>
        </w:rPr>
        <w:t>Time Drill ended:</w:t>
      </w:r>
      <w:r>
        <w:rPr>
          <w:rFonts w:ascii="Arial" w:hAnsi="Arial" w:cs="Arial"/>
        </w:rPr>
        <w:t xml:space="preserve"> </w:t>
      </w:r>
    </w:p>
    <w:p>
      <w:pPr>
        <w:ind w:left="720"/>
        <w:rPr>
          <w:rFonts w:ascii="Arial" w:hAnsi="Arial" w:cs="Arial"/>
          <w:u w:val="single"/>
        </w:rPr>
      </w:pPr>
      <w:r>
        <w:rPr>
          <w:rFonts w:ascii="Arial" w:hAnsi="Arial" w:cs="Arial"/>
          <w:u w:val="single"/>
        </w:rPr>
        <w:t xml:space="preserve">Total Number of Participants: </w:t>
      </w:r>
    </w:p>
    <w:p>
      <w:pPr>
        <w:spacing w:before="120"/>
        <w:rPr>
          <w:rFonts w:ascii="Arial" w:hAnsi="Arial" w:cs="Arial"/>
          <w:b/>
          <w:color w:val="000080"/>
        </w:rPr>
      </w:pPr>
      <w:r>
        <w:rPr>
          <w:rFonts w:ascii="Arial" w:hAnsi="Arial" w:cs="Arial"/>
          <w:b/>
          <w:color w:val="000080"/>
        </w:rPr>
        <w:t>2. Exercise Design Summary</w:t>
      </w:r>
    </w:p>
    <w:p>
      <w:pPr>
        <w:rPr>
          <w:rFonts w:ascii="Arial" w:hAnsi="Arial" w:cs="Arial"/>
          <w:i/>
          <w:color w:val="FF0000"/>
        </w:rPr>
      </w:pPr>
      <w:r>
        <w:rPr>
          <w:rFonts w:ascii="Arial" w:hAnsi="Arial" w:cs="Arial"/>
          <w:color w:val="FF0000"/>
        </w:rPr>
        <w:t xml:space="preserve">  </w:t>
      </w:r>
      <w:r>
        <w:rPr>
          <w:rFonts w:ascii="Arial" w:hAnsi="Arial" w:cs="Arial"/>
          <w:i/>
        </w:rPr>
        <w:t>(Briefly how was this drill done?)</w:t>
      </w:r>
    </w:p>
    <w:p>
      <w:pPr>
        <w:rPr>
          <w:rFonts w:ascii="Arial" w:hAnsi="Arial" w:cs="Arial"/>
          <w:b/>
          <w:color w:val="000080"/>
        </w:rPr>
      </w:pPr>
    </w:p>
    <w:p>
      <w:pPr>
        <w:rPr>
          <w:rFonts w:ascii="Arial" w:hAnsi="Arial" w:cs="Arial"/>
          <w:b/>
        </w:rPr>
      </w:pPr>
      <w:r>
        <w:rPr>
          <w:rFonts w:ascii="Arial" w:hAnsi="Arial" w:cs="Arial"/>
          <w:b/>
          <w:color w:val="000080"/>
        </w:rPr>
        <w:t>3. Analysis of Capabilities</w:t>
      </w:r>
      <w:r>
        <w:rPr>
          <w:rFonts w:ascii="Arial" w:hAnsi="Arial" w:cs="Arial"/>
          <w:b/>
        </w:rPr>
        <w:t xml:space="preserve"> </w:t>
      </w:r>
    </w:p>
    <w:p>
      <w:pPr>
        <w:ind w:left="720"/>
        <w:rPr>
          <w:rFonts w:ascii="Arial" w:hAnsi="Arial" w:cs="Arial"/>
        </w:rPr>
      </w:pPr>
      <w:r>
        <w:fldChar w:fldCharType="begin"/>
      </w:r>
      <w:r>
        <w:instrText xml:space="preserve"> HYPERLINK \l "OLE_LINK1" </w:instrText>
      </w:r>
      <w:r>
        <w:fldChar w:fldCharType="separate"/>
      </w:r>
      <w:r>
        <w:rPr>
          <w:rStyle w:val="8"/>
          <w:rFonts w:ascii="Arial" w:hAnsi="Arial" w:cs="Arial"/>
          <w:color w:val="auto"/>
        </w:rPr>
        <w:t>Capability</w:t>
      </w:r>
      <w:r>
        <w:rPr>
          <w:rStyle w:val="8"/>
          <w:rFonts w:ascii="Arial" w:hAnsi="Arial" w:cs="Arial"/>
          <w:color w:val="auto"/>
        </w:rPr>
        <w:fldChar w:fldCharType="end"/>
      </w:r>
      <w:r>
        <w:rPr>
          <w:rFonts w:ascii="Arial" w:hAnsi="Arial" w:cs="Arial"/>
        </w:rPr>
        <w:t xml:space="preserve">:  </w:t>
      </w:r>
    </w:p>
    <w:p>
      <w:pPr>
        <w:ind w:left="720"/>
        <w:rPr>
          <w:rFonts w:ascii="Arial" w:hAnsi="Arial" w:cs="Arial"/>
          <w:i/>
        </w:rPr>
      </w:pPr>
      <w:r>
        <w:rPr>
          <w:rFonts w:ascii="Arial" w:hAnsi="Arial" w:cs="Arial"/>
          <w:u w:val="single"/>
        </w:rPr>
        <w:t>Observation</w:t>
      </w:r>
      <w:r>
        <w:rPr>
          <w:rFonts w:ascii="Arial" w:hAnsi="Arial" w:cs="Arial"/>
          <w:i/>
          <w:u w:val="single"/>
        </w:rPr>
        <w:t>:</w:t>
      </w:r>
      <w:r>
        <w:rPr>
          <w:rFonts w:ascii="Arial" w:hAnsi="Arial" w:cs="Arial"/>
          <w:i/>
        </w:rPr>
        <w:t xml:space="preserve"> (Improvement area -- What did you observe?) </w:t>
      </w:r>
    </w:p>
    <w:p>
      <w:pPr>
        <w:ind w:left="720"/>
        <w:rPr>
          <w:rFonts w:ascii="Arial" w:hAnsi="Arial" w:cs="Arial"/>
          <w:color w:val="FF0000"/>
        </w:rPr>
      </w:pPr>
      <w:r>
        <w:rPr>
          <w:rFonts w:ascii="Arial" w:hAnsi="Arial" w:cs="Arial"/>
          <w:u w:val="single"/>
        </w:rPr>
        <w:t>Analysis:</w:t>
      </w:r>
      <w:r>
        <w:rPr>
          <w:rFonts w:ascii="Arial" w:hAnsi="Arial" w:cs="Arial"/>
          <w:color w:val="FF0000"/>
        </w:rPr>
        <w:t xml:space="preserve"> </w:t>
      </w:r>
      <w:r>
        <w:rPr>
          <w:rFonts w:ascii="Arial" w:hAnsi="Arial" w:cs="Arial"/>
          <w:i/>
        </w:rPr>
        <w:t>(Why did it happen that way?)</w:t>
      </w:r>
      <w:r>
        <w:rPr>
          <w:rFonts w:ascii="Arial" w:hAnsi="Arial" w:cs="Arial"/>
        </w:rPr>
        <w:t xml:space="preserve"> </w:t>
      </w:r>
    </w:p>
    <w:p>
      <w:pPr>
        <w:ind w:left="720"/>
        <w:rPr>
          <w:rFonts w:ascii="Arial" w:hAnsi="Arial" w:cs="Arial"/>
          <w:i/>
        </w:rPr>
      </w:pPr>
      <w:r>
        <w:rPr>
          <w:rFonts w:ascii="Arial" w:hAnsi="Arial" w:cs="Arial"/>
          <w:u w:val="single"/>
        </w:rPr>
        <w:t>Recommendation</w:t>
      </w:r>
      <w:r>
        <w:rPr>
          <w:rFonts w:ascii="Arial" w:hAnsi="Arial" w:cs="Arial"/>
          <w:i/>
        </w:rPr>
        <w:t>: (What do you recommend to do to improve? List this in your Improvement Plan table below.</w:t>
      </w:r>
    </w:p>
    <w:p>
      <w:pPr>
        <w:ind w:left="2160"/>
        <w:rPr>
          <w:rFonts w:ascii="Arial" w:hAnsi="Arial" w:cs="Arial"/>
          <w:i/>
        </w:rPr>
      </w:pPr>
      <w:r>
        <w:rPr>
          <w:rFonts w:ascii="Arial" w:hAnsi="Arial" w:cs="Arial"/>
          <w:i/>
        </w:rPr>
        <w:t xml:space="preserve">          Repeat this section for additional observations)</w:t>
      </w:r>
    </w:p>
    <w:p>
      <w:pPr>
        <w:rPr>
          <w:rFonts w:ascii="Arial" w:hAnsi="Arial" w:cs="Arial"/>
          <w:b/>
          <w:color w:val="000080"/>
        </w:rPr>
      </w:pPr>
    </w:p>
    <w:p>
      <w:pPr>
        <w:rPr>
          <w:rFonts w:ascii="Arial" w:hAnsi="Arial" w:cs="Arial"/>
          <w:b/>
          <w:color w:val="000080"/>
        </w:rPr>
      </w:pPr>
      <w:r>
        <w:rPr>
          <w:rFonts w:ascii="Arial" w:hAnsi="Arial" w:cs="Arial"/>
          <w:b/>
          <w:color w:val="000080"/>
        </w:rPr>
        <w:t>4. Conclusion</w:t>
      </w:r>
    </w:p>
    <w:p>
      <w:pPr>
        <w:rPr>
          <w:rFonts w:ascii="Arial" w:hAnsi="Arial" w:cs="Arial"/>
          <w:i/>
        </w:rPr>
      </w:pPr>
      <w:r>
        <w:rPr>
          <w:rFonts w:ascii="Arial" w:hAnsi="Arial" w:cs="Arial"/>
          <w:i/>
        </w:rPr>
        <w:t xml:space="preserve">(Write a brief statement as to why this exercise was beneficial and how this will be used to improve your plans, policies, and procedures or to train people in the future.) </w:t>
      </w:r>
    </w:p>
    <w:p>
      <w:pPr>
        <w:rPr>
          <w:rFonts w:ascii="Arial" w:hAnsi="Arial" w:cs="Arial"/>
          <w:color w:val="FF0000"/>
        </w:rPr>
      </w:pPr>
    </w:p>
    <w:p>
      <w:pPr>
        <w:rPr>
          <w:rFonts w:ascii="Arial" w:hAnsi="Arial" w:cs="Arial"/>
          <w:color w:val="FF0000"/>
        </w:rPr>
      </w:pPr>
      <w:r>
        <w:rPr>
          <w:rFonts w:ascii="Arial" w:hAnsi="Arial" w:cs="Arial"/>
          <w:b/>
          <w:color w:val="000080"/>
        </w:rPr>
        <w:t>Acronyms:</w:t>
      </w:r>
      <w:r>
        <w:rPr>
          <w:rFonts w:ascii="Arial" w:hAnsi="Arial" w:cs="Arial"/>
          <w:color w:val="FF0000"/>
        </w:rPr>
        <w:t xml:space="preserve">  </w:t>
      </w:r>
      <w:r>
        <w:rPr>
          <w:rFonts w:ascii="Arial" w:hAnsi="Arial" w:cs="Arial"/>
          <w:i/>
        </w:rPr>
        <w:t>(Define any acronyms used in this report)</w:t>
      </w:r>
    </w:p>
    <w:p>
      <w:pPr>
        <w:rPr>
          <w:rFonts w:ascii="Arial" w:hAnsi="Arial" w:cs="Arial"/>
          <w:b/>
          <w:color w:val="000080"/>
        </w:rPr>
      </w:pPr>
    </w:p>
    <w:p>
      <w:pPr>
        <w:rPr>
          <w:rFonts w:ascii="Arial" w:hAnsi="Arial" w:cs="Arial"/>
          <w:b/>
          <w:color w:val="000080"/>
        </w:rPr>
      </w:pPr>
      <w:r>
        <w:rPr>
          <w:rFonts w:ascii="Arial" w:hAnsi="Arial" w:cs="Arial"/>
          <w:b/>
          <w:color w:val="000080"/>
        </w:rPr>
        <w:br w:type="page"/>
      </w:r>
    </w:p>
    <w:p>
      <w:pPr>
        <w:rPr>
          <w:rFonts w:ascii="Arial" w:hAnsi="Arial" w:cs="Arial"/>
          <w:b/>
          <w:color w:val="000080"/>
        </w:rPr>
      </w:pPr>
      <w:r>
        <w:rPr>
          <w:rFonts w:ascii="Arial" w:hAnsi="Arial" w:cs="Arial"/>
          <w:b/>
          <w:color w:val="000080"/>
        </w:rPr>
        <w:t>Improvement Plan Matrix:</w:t>
      </w:r>
    </w:p>
    <w:p>
      <w:pPr>
        <w:rPr>
          <w:rFonts w:ascii="Arial" w:hAnsi="Arial" w:cs="Arial"/>
        </w:rPr>
      </w:pPr>
    </w:p>
    <w:tbl>
      <w:tblPr>
        <w:tblStyle w:val="9"/>
        <w:tblpPr w:leftFromText="180" w:rightFromText="180" w:vertAnchor="text" w:horzAnchor="margin" w:tblpY="-2"/>
        <w:tblOverlap w:val="never"/>
        <w:tblW w:w="14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486"/>
        <w:gridCol w:w="2006"/>
        <w:gridCol w:w="1739"/>
        <w:gridCol w:w="1154"/>
        <w:gridCol w:w="1606"/>
        <w:gridCol w:w="1514"/>
        <w:gridCol w:w="1617"/>
        <w:gridCol w:w="1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atLeast"/>
          <w:tblHeader/>
        </w:trPr>
        <w:tc>
          <w:tcPr>
            <w:tcW w:w="1826" w:type="dxa"/>
            <w:tcBorders>
              <w:top w:val="single" w:color="000080" w:sz="4" w:space="0"/>
              <w:left w:val="single" w:color="000080" w:sz="4" w:space="0"/>
              <w:right w:val="single" w:color="FFFFFF" w:sz="4" w:space="0"/>
            </w:tcBorders>
            <w:shd w:val="clear" w:color="auto" w:fill="000080"/>
            <w:vAlign w:val="center"/>
          </w:tcPr>
          <w:p>
            <w:pPr>
              <w:ind w:left="-108" w:right="-108"/>
              <w:jc w:val="center"/>
              <w:rPr>
                <w:rFonts w:ascii="Arial" w:hAnsi="Arial" w:cs="Arial"/>
                <w:b/>
                <w:color w:val="FFFFFF"/>
                <w:sz w:val="20"/>
                <w:szCs w:val="20"/>
              </w:rPr>
            </w:pPr>
            <w:bookmarkStart w:id="0" w:name="OLE_LINK1"/>
            <w:r>
              <w:rPr>
                <w:rFonts w:ascii="Arial" w:hAnsi="Arial" w:cs="Arial"/>
                <w:b/>
                <w:color w:val="FFFFFF"/>
                <w:sz w:val="20"/>
                <w:szCs w:val="20"/>
              </w:rPr>
              <w:t>Capability</w:t>
            </w:r>
          </w:p>
        </w:tc>
        <w:tc>
          <w:tcPr>
            <w:tcW w:w="1486" w:type="dxa"/>
            <w:tcBorders>
              <w:top w:val="single" w:color="000080" w:sz="4" w:space="0"/>
              <w:left w:val="single" w:color="FFFFFF" w:sz="4" w:space="0"/>
              <w:right w:val="single" w:color="FFFFFF" w:sz="4" w:space="0"/>
            </w:tcBorders>
            <w:shd w:val="clear" w:color="auto" w:fill="000080"/>
            <w:vAlign w:val="center"/>
          </w:tcPr>
          <w:p>
            <w:pPr>
              <w:ind w:left="-108" w:right="-108"/>
              <w:jc w:val="center"/>
              <w:rPr>
                <w:rFonts w:ascii="Arial" w:hAnsi="Arial" w:cs="Arial"/>
                <w:b/>
                <w:color w:val="FFFFFF"/>
                <w:sz w:val="20"/>
                <w:szCs w:val="20"/>
              </w:rPr>
            </w:pPr>
            <w:r>
              <w:rPr>
                <w:rFonts w:ascii="Arial" w:hAnsi="Arial" w:cs="Arial"/>
                <w:b/>
                <w:color w:val="FFFFFF"/>
                <w:sz w:val="20"/>
                <w:szCs w:val="20"/>
              </w:rPr>
              <w:t>Observation Title</w:t>
            </w:r>
          </w:p>
        </w:tc>
        <w:tc>
          <w:tcPr>
            <w:tcW w:w="2006" w:type="dxa"/>
            <w:tcBorders>
              <w:top w:val="single" w:color="000080" w:sz="4" w:space="0"/>
              <w:left w:val="single" w:color="FFFFFF" w:sz="4" w:space="0"/>
              <w:right w:val="single" w:color="FFFFFF" w:sz="4" w:space="0"/>
            </w:tcBorders>
            <w:shd w:val="clear" w:color="auto" w:fill="000080"/>
            <w:vAlign w:val="center"/>
          </w:tcPr>
          <w:p>
            <w:pPr>
              <w:ind w:left="-108" w:right="-108"/>
              <w:jc w:val="center"/>
              <w:rPr>
                <w:rFonts w:ascii="Arial" w:hAnsi="Arial" w:cs="Arial"/>
                <w:b/>
                <w:color w:val="FFFFFF"/>
                <w:sz w:val="20"/>
                <w:szCs w:val="20"/>
              </w:rPr>
            </w:pPr>
            <w:r>
              <w:rPr>
                <w:rFonts w:ascii="Arial" w:hAnsi="Arial" w:cs="Arial"/>
                <w:b/>
                <w:color w:val="FFFFFF"/>
                <w:sz w:val="20"/>
                <w:szCs w:val="20"/>
              </w:rPr>
              <w:t>Recommendation</w:t>
            </w:r>
          </w:p>
        </w:tc>
        <w:tc>
          <w:tcPr>
            <w:tcW w:w="1739" w:type="dxa"/>
            <w:tcBorders>
              <w:top w:val="single" w:color="000080" w:sz="4" w:space="0"/>
              <w:left w:val="single" w:color="FFFFFF" w:sz="4" w:space="0"/>
              <w:right w:val="single" w:color="FFFFFF" w:sz="4" w:space="0"/>
            </w:tcBorders>
            <w:shd w:val="clear" w:color="auto" w:fill="000080"/>
            <w:vAlign w:val="center"/>
          </w:tcPr>
          <w:p>
            <w:pPr>
              <w:ind w:left="-108" w:right="-108"/>
              <w:jc w:val="center"/>
              <w:rPr>
                <w:rFonts w:ascii="Arial" w:hAnsi="Arial" w:cs="Arial"/>
                <w:b/>
                <w:color w:val="FFFFFF"/>
                <w:sz w:val="20"/>
                <w:szCs w:val="20"/>
              </w:rPr>
            </w:pPr>
            <w:r>
              <w:rPr>
                <w:rFonts w:ascii="Arial" w:hAnsi="Arial" w:cs="Arial"/>
                <w:b/>
                <w:color w:val="FFFFFF"/>
                <w:sz w:val="20"/>
                <w:szCs w:val="20"/>
              </w:rPr>
              <w:t>Corrective Action Description</w:t>
            </w:r>
          </w:p>
        </w:tc>
        <w:tc>
          <w:tcPr>
            <w:tcW w:w="1154" w:type="dxa"/>
            <w:tcBorders>
              <w:top w:val="single" w:color="000080" w:sz="4" w:space="0"/>
              <w:left w:val="single" w:color="FFFFFF" w:sz="4" w:space="0"/>
              <w:right w:val="single" w:color="FFFFFF" w:sz="4" w:space="0"/>
            </w:tcBorders>
            <w:shd w:val="clear" w:color="auto" w:fill="000080"/>
            <w:vAlign w:val="center"/>
          </w:tcPr>
          <w:p>
            <w:pPr>
              <w:ind w:left="-108" w:right="-108"/>
              <w:jc w:val="center"/>
              <w:rPr>
                <w:rFonts w:ascii="Arial" w:hAnsi="Arial" w:cs="Arial"/>
                <w:b/>
                <w:color w:val="FFFFFF"/>
                <w:sz w:val="20"/>
                <w:szCs w:val="20"/>
              </w:rPr>
            </w:pPr>
            <w:r>
              <w:rPr>
                <w:rFonts w:ascii="Arial" w:hAnsi="Arial" w:cs="Arial"/>
                <w:b/>
                <w:color w:val="FFFFFF"/>
                <w:sz w:val="20"/>
                <w:szCs w:val="20"/>
              </w:rPr>
              <w:t>Capability Element</w:t>
            </w:r>
          </w:p>
        </w:tc>
        <w:tc>
          <w:tcPr>
            <w:tcW w:w="1606" w:type="dxa"/>
            <w:tcBorders>
              <w:top w:val="single" w:color="000080" w:sz="4" w:space="0"/>
              <w:left w:val="single" w:color="FFFFFF" w:sz="4" w:space="0"/>
              <w:right w:val="single" w:color="FFFFFF" w:sz="4" w:space="0"/>
            </w:tcBorders>
            <w:shd w:val="clear" w:color="auto" w:fill="000080"/>
            <w:vAlign w:val="center"/>
          </w:tcPr>
          <w:p>
            <w:pPr>
              <w:ind w:left="-108" w:right="-108"/>
              <w:jc w:val="center"/>
              <w:rPr>
                <w:rFonts w:ascii="Arial" w:hAnsi="Arial" w:cs="Arial"/>
                <w:b/>
                <w:color w:val="FFFFFF"/>
                <w:sz w:val="20"/>
                <w:szCs w:val="20"/>
              </w:rPr>
            </w:pPr>
            <w:r>
              <w:rPr>
                <w:rFonts w:ascii="Arial" w:hAnsi="Arial" w:cs="Arial"/>
                <w:b/>
                <w:color w:val="FFFFFF"/>
                <w:sz w:val="20"/>
                <w:szCs w:val="20"/>
              </w:rPr>
              <w:t>Primary Responsible Agency</w:t>
            </w:r>
          </w:p>
        </w:tc>
        <w:tc>
          <w:tcPr>
            <w:tcW w:w="1514" w:type="dxa"/>
            <w:tcBorders>
              <w:top w:val="single" w:color="000080" w:sz="4" w:space="0"/>
              <w:left w:val="single" w:color="FFFFFF" w:sz="4" w:space="0"/>
              <w:right w:val="single" w:color="FFFFFF" w:sz="4" w:space="0"/>
            </w:tcBorders>
            <w:shd w:val="clear" w:color="auto" w:fill="000080"/>
            <w:vAlign w:val="center"/>
          </w:tcPr>
          <w:p>
            <w:pPr>
              <w:ind w:right="-108"/>
              <w:jc w:val="center"/>
              <w:rPr>
                <w:rFonts w:ascii="Arial" w:hAnsi="Arial" w:cs="Arial"/>
                <w:b/>
                <w:color w:val="FFFFFF"/>
                <w:sz w:val="20"/>
                <w:szCs w:val="20"/>
              </w:rPr>
            </w:pPr>
            <w:r>
              <w:rPr>
                <w:rFonts w:ascii="Arial" w:hAnsi="Arial" w:cs="Arial"/>
                <w:b/>
                <w:color w:val="FFFFFF"/>
                <w:sz w:val="20"/>
                <w:szCs w:val="20"/>
              </w:rPr>
              <w:t>Agency</w:t>
            </w:r>
          </w:p>
          <w:p>
            <w:pPr>
              <w:ind w:left="-108" w:right="-108"/>
              <w:jc w:val="center"/>
              <w:rPr>
                <w:rFonts w:ascii="Arial" w:hAnsi="Arial" w:cs="Arial"/>
                <w:b/>
                <w:color w:val="FFFFFF"/>
                <w:sz w:val="20"/>
                <w:szCs w:val="20"/>
              </w:rPr>
            </w:pPr>
            <w:r>
              <w:rPr>
                <w:rFonts w:ascii="Arial" w:hAnsi="Arial" w:cs="Arial"/>
                <w:b/>
                <w:color w:val="FFFFFF"/>
                <w:sz w:val="20"/>
                <w:szCs w:val="20"/>
              </w:rPr>
              <w:t xml:space="preserve"> POC</w:t>
            </w:r>
          </w:p>
        </w:tc>
        <w:tc>
          <w:tcPr>
            <w:tcW w:w="1617" w:type="dxa"/>
            <w:tcBorders>
              <w:top w:val="single" w:color="000080" w:sz="4" w:space="0"/>
              <w:left w:val="single" w:color="FFFFFF" w:sz="4" w:space="0"/>
              <w:right w:val="single" w:color="FFFFFF" w:sz="4" w:space="0"/>
            </w:tcBorders>
            <w:shd w:val="clear" w:color="auto" w:fill="000080"/>
          </w:tcPr>
          <w:p>
            <w:pPr>
              <w:ind w:left="-108" w:right="-108"/>
              <w:jc w:val="center"/>
              <w:rPr>
                <w:rFonts w:ascii="Arial" w:hAnsi="Arial" w:cs="Arial"/>
                <w:b/>
                <w:color w:val="FFFFFF"/>
                <w:sz w:val="20"/>
                <w:szCs w:val="20"/>
              </w:rPr>
            </w:pPr>
          </w:p>
          <w:p>
            <w:pPr>
              <w:ind w:left="-108" w:right="-108"/>
              <w:jc w:val="center"/>
              <w:rPr>
                <w:rFonts w:ascii="Arial" w:hAnsi="Arial" w:cs="Arial"/>
                <w:b/>
                <w:color w:val="FFFFFF"/>
                <w:sz w:val="20"/>
                <w:szCs w:val="20"/>
              </w:rPr>
            </w:pPr>
            <w:r>
              <w:rPr>
                <w:rFonts w:ascii="Arial" w:hAnsi="Arial" w:cs="Arial"/>
                <w:b/>
                <w:color w:val="FFFFFF"/>
                <w:sz w:val="20"/>
                <w:szCs w:val="20"/>
              </w:rPr>
              <w:t>Start Date</w:t>
            </w:r>
          </w:p>
        </w:tc>
        <w:tc>
          <w:tcPr>
            <w:tcW w:w="1680" w:type="dxa"/>
            <w:tcBorders>
              <w:top w:val="single" w:color="000080" w:sz="4" w:space="0"/>
              <w:left w:val="single" w:color="FFFFFF" w:sz="4" w:space="0"/>
              <w:right w:val="single" w:color="000080" w:sz="4" w:space="0"/>
            </w:tcBorders>
            <w:shd w:val="clear" w:color="auto" w:fill="000080"/>
            <w:vAlign w:val="center"/>
          </w:tcPr>
          <w:p>
            <w:pPr>
              <w:ind w:left="-108" w:right="-108"/>
              <w:jc w:val="center"/>
              <w:rPr>
                <w:rFonts w:ascii="Arial" w:hAnsi="Arial" w:cs="Arial"/>
                <w:b/>
                <w:color w:val="FFFFFF"/>
                <w:sz w:val="20"/>
                <w:szCs w:val="20"/>
              </w:rPr>
            </w:pPr>
            <w:r>
              <w:rPr>
                <w:rFonts w:ascii="Arial" w:hAnsi="Arial" w:cs="Arial"/>
                <w:b/>
                <w:color w:val="FFFFFF"/>
                <w:sz w:val="20"/>
                <w:szCs w:val="20"/>
              </w:rPr>
              <w:t xml:space="preserve">Completion </w:t>
            </w:r>
          </w:p>
          <w:p>
            <w:pPr>
              <w:ind w:left="-108" w:right="-108"/>
              <w:jc w:val="center"/>
              <w:rPr>
                <w:rFonts w:ascii="Arial" w:hAnsi="Arial" w:cs="Arial"/>
                <w:b/>
                <w:color w:val="FFFFFF"/>
                <w:sz w:val="20"/>
                <w:szCs w:val="20"/>
              </w:rPr>
            </w:pPr>
            <w:r>
              <w:rPr>
                <w:rFonts w:ascii="Arial" w:hAnsi="Arial" w:cs="Arial"/>
                <w:b/>
                <w:color w:val="FFFFFF"/>
                <w:sz w:val="20"/>
                <w:szCs w:val="20"/>
              </w:rPr>
              <w:t>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26" w:type="dxa"/>
            <w:tcBorders>
              <w:left w:val="single" w:color="000080" w:sz="4" w:space="0"/>
            </w:tcBorders>
          </w:tcPr>
          <w:p>
            <w:pPr>
              <w:ind w:right="-108"/>
              <w:rPr>
                <w:rFonts w:ascii="Arial" w:hAnsi="Arial" w:cs="Arial"/>
                <w:sz w:val="20"/>
                <w:szCs w:val="20"/>
              </w:rPr>
            </w:pPr>
          </w:p>
          <w:p>
            <w:pPr>
              <w:ind w:right="-108"/>
              <w:rPr>
                <w:rFonts w:ascii="Arial" w:hAnsi="Arial" w:cs="Arial"/>
                <w:sz w:val="20"/>
                <w:szCs w:val="20"/>
                <w:highlight w:val="lightGray"/>
              </w:rPr>
            </w:pPr>
          </w:p>
        </w:tc>
        <w:tc>
          <w:tcPr>
            <w:tcW w:w="1486" w:type="dxa"/>
          </w:tcPr>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color w:val="372197"/>
                <w:sz w:val="20"/>
                <w:szCs w:val="20"/>
              </w:rPr>
            </w:pPr>
          </w:p>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color w:val="372197"/>
                <w:sz w:val="20"/>
                <w:szCs w:val="20"/>
                <w:highlight w:val="lightGray"/>
              </w:rPr>
            </w:pPr>
            <w:r>
              <w:rPr>
                <w:rFonts w:ascii="Arial" w:hAnsi="Arial" w:cs="Arial"/>
                <w:i/>
                <w:color w:val="372197"/>
                <w:sz w:val="20"/>
                <w:szCs w:val="20"/>
              </w:rPr>
              <w:t xml:space="preserve">Improvement area: </w:t>
            </w:r>
          </w:p>
        </w:tc>
        <w:tc>
          <w:tcPr>
            <w:tcW w:w="2006" w:type="dxa"/>
            <w:shd w:val="clear" w:color="auto" w:fill="auto"/>
          </w:tcPr>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color w:val="372197"/>
                <w:sz w:val="20"/>
                <w:szCs w:val="20"/>
              </w:rPr>
            </w:pPr>
            <w:r>
              <w:rPr>
                <w:rFonts w:ascii="Arial" w:hAnsi="Arial" w:cs="Arial"/>
                <w:i/>
                <w:color w:val="372197"/>
                <w:sz w:val="20"/>
                <w:szCs w:val="20"/>
              </w:rPr>
              <w:t xml:space="preserve"> </w:t>
            </w:r>
          </w:p>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color w:val="372197"/>
                <w:sz w:val="20"/>
                <w:szCs w:val="20"/>
              </w:rPr>
            </w:pPr>
            <w:r>
              <w:rPr>
                <w:rFonts w:ascii="Arial" w:hAnsi="Arial" w:cs="Arial"/>
                <w:i/>
                <w:color w:val="372197"/>
                <w:sz w:val="20"/>
                <w:szCs w:val="20"/>
              </w:rPr>
              <w:t xml:space="preserve">Improvement recommendation: </w:t>
            </w:r>
          </w:p>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color w:val="372197"/>
                <w:sz w:val="20"/>
                <w:szCs w:val="20"/>
              </w:rPr>
            </w:pPr>
          </w:p>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color w:val="372197"/>
                <w:sz w:val="20"/>
                <w:szCs w:val="20"/>
              </w:rPr>
            </w:pPr>
          </w:p>
        </w:tc>
        <w:tc>
          <w:tcPr>
            <w:tcW w:w="1739" w:type="dxa"/>
          </w:tcPr>
          <w:p>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i/>
                <w:color w:val="372197"/>
                <w:sz w:val="20"/>
                <w:szCs w:val="20"/>
              </w:rPr>
            </w:pPr>
          </w:p>
          <w:p>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i/>
                <w:color w:val="372197"/>
                <w:sz w:val="20"/>
                <w:szCs w:val="20"/>
              </w:rPr>
            </w:pPr>
            <w:r>
              <w:rPr>
                <w:rFonts w:ascii="Arial" w:hAnsi="Arial" w:cs="Arial"/>
                <w:i/>
                <w:color w:val="372197"/>
                <w:sz w:val="20"/>
                <w:szCs w:val="20"/>
              </w:rPr>
              <w:t xml:space="preserve">What specifically will be done to improve: </w:t>
            </w:r>
          </w:p>
        </w:tc>
        <w:tc>
          <w:tcPr>
            <w:tcW w:w="1154"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372197"/>
                <w:sz w:val="20"/>
                <w:szCs w:val="20"/>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372197"/>
                <w:sz w:val="20"/>
                <w:szCs w:val="20"/>
              </w:rPr>
            </w:pPr>
            <w:r>
              <w:rPr>
                <w:rFonts w:ascii="Arial" w:hAnsi="Arial" w:cs="Arial"/>
                <w:i/>
                <w:color w:val="372197"/>
                <w:sz w:val="20"/>
                <w:szCs w:val="20"/>
              </w:rPr>
              <w:t>Planning</w:t>
            </w: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i/>
                <w:color w:val="372197"/>
                <w:sz w:val="20"/>
                <w:szCs w:val="20"/>
                <w:highlight w:val="lightGray"/>
              </w:rPr>
            </w:pPr>
          </w:p>
        </w:tc>
        <w:tc>
          <w:tcPr>
            <w:tcW w:w="1606"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372197"/>
                <w:sz w:val="20"/>
                <w:szCs w:val="20"/>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372197"/>
                <w:sz w:val="20"/>
                <w:szCs w:val="20"/>
                <w:lang w:val="en-US"/>
              </w:rPr>
            </w:pPr>
            <w:r>
              <w:rPr>
                <w:rFonts w:ascii="Arial" w:hAnsi="Arial" w:cs="Arial"/>
                <w:i/>
                <w:color w:val="372197"/>
                <w:sz w:val="20"/>
                <w:szCs w:val="20"/>
                <w:lang w:val="en-US"/>
              </w:rPr>
              <w:t>Who will be responsible for following up/through with item</w:t>
            </w:r>
          </w:p>
        </w:tc>
        <w:tc>
          <w:tcPr>
            <w:tcW w:w="1514"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372197"/>
                <w:sz w:val="20"/>
                <w:szCs w:val="20"/>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372197"/>
                <w:sz w:val="20"/>
                <w:szCs w:val="20"/>
              </w:rPr>
            </w:pPr>
            <w:r>
              <w:rPr>
                <w:rFonts w:ascii="Arial" w:hAnsi="Arial" w:cs="Arial"/>
                <w:i/>
                <w:color w:val="372197"/>
                <w:sz w:val="20"/>
                <w:szCs w:val="20"/>
              </w:rPr>
              <w:t xml:space="preserve">Title of responsible person:  </w:t>
            </w:r>
          </w:p>
          <w:p>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i/>
                <w:color w:val="372197"/>
                <w:sz w:val="20"/>
                <w:szCs w:val="20"/>
                <w:highlight w:val="lightGray"/>
              </w:rPr>
            </w:pPr>
          </w:p>
        </w:tc>
        <w:tc>
          <w:tcPr>
            <w:tcW w:w="1617"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i/>
                <w:color w:val="372197"/>
                <w:sz w:val="20"/>
                <w:szCs w:val="20"/>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i/>
                <w:color w:val="372197"/>
                <w:sz w:val="20"/>
                <w:szCs w:val="20"/>
              </w:rPr>
            </w:pPr>
            <w:r>
              <w:rPr>
                <w:rFonts w:ascii="Arial" w:hAnsi="Arial" w:cs="Arial"/>
                <w:bCs/>
                <w:i/>
                <w:color w:val="372197"/>
                <w:sz w:val="20"/>
                <w:szCs w:val="20"/>
              </w:rPr>
              <w:t xml:space="preserve">Date correction will begin: </w:t>
            </w:r>
          </w:p>
        </w:tc>
        <w:tc>
          <w:tcPr>
            <w:tcW w:w="1680" w:type="dxa"/>
            <w:tcBorders>
              <w:right w:val="single" w:color="000080" w:sz="4" w:space="0"/>
            </w:tcBorders>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372197"/>
                <w:sz w:val="20"/>
                <w:szCs w:val="20"/>
              </w:rPr>
            </w:pPr>
          </w:p>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i/>
                <w:color w:val="372197"/>
                <w:sz w:val="20"/>
                <w:szCs w:val="20"/>
              </w:rPr>
            </w:pPr>
            <w:r>
              <w:rPr>
                <w:rFonts w:ascii="Arial" w:hAnsi="Arial" w:cs="Arial"/>
                <w:i/>
                <w:color w:val="372197"/>
                <w:sz w:val="20"/>
                <w:szCs w:val="20"/>
              </w:rPr>
              <w:t xml:space="preserve">Date correction will be completed: (&lt;180 days)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26" w:type="dxa"/>
            <w:tcBorders>
              <w:left w:val="single" w:color="000080" w:sz="4" w:space="0"/>
            </w:tcBorders>
          </w:tcPr>
          <w:p>
            <w:pPr>
              <w:ind w:right="-108"/>
              <w:rPr>
                <w:rFonts w:ascii="Arial" w:hAnsi="Arial" w:cs="Arial"/>
                <w:sz w:val="20"/>
                <w:szCs w:val="20"/>
              </w:rPr>
            </w:pPr>
          </w:p>
        </w:tc>
        <w:tc>
          <w:tcPr>
            <w:tcW w:w="1486" w:type="dxa"/>
          </w:tcPr>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0"/>
                <w:szCs w:val="20"/>
              </w:rPr>
            </w:pPr>
          </w:p>
        </w:tc>
        <w:tc>
          <w:tcPr>
            <w:tcW w:w="2006" w:type="dxa"/>
            <w:shd w:val="clear" w:color="auto" w:fill="auto"/>
          </w:tcPr>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80"/>
                <w:sz w:val="20"/>
                <w:szCs w:val="20"/>
              </w:rPr>
            </w:pPr>
          </w:p>
        </w:tc>
        <w:tc>
          <w:tcPr>
            <w:tcW w:w="1739" w:type="dxa"/>
          </w:tcPr>
          <w:p>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color w:val="FF0000"/>
                <w:sz w:val="20"/>
                <w:szCs w:val="20"/>
              </w:rPr>
            </w:pPr>
          </w:p>
        </w:tc>
        <w:tc>
          <w:tcPr>
            <w:tcW w:w="1154"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rPr>
            </w:pPr>
          </w:p>
        </w:tc>
        <w:tc>
          <w:tcPr>
            <w:tcW w:w="1606"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c>
          <w:tcPr>
            <w:tcW w:w="1514"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c>
          <w:tcPr>
            <w:tcW w:w="1617"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color w:val="FF0000"/>
                <w:sz w:val="20"/>
                <w:szCs w:val="20"/>
              </w:rPr>
            </w:pPr>
          </w:p>
        </w:tc>
        <w:tc>
          <w:tcPr>
            <w:tcW w:w="1680" w:type="dxa"/>
            <w:tcBorders>
              <w:right w:val="single" w:color="000080" w:sz="4" w:space="0"/>
            </w:tcBorders>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26" w:type="dxa"/>
            <w:tcBorders>
              <w:left w:val="single" w:color="000080" w:sz="4" w:space="0"/>
            </w:tcBorders>
          </w:tcPr>
          <w:p>
            <w:pPr>
              <w:ind w:right="-108"/>
              <w:rPr>
                <w:rFonts w:ascii="Arial" w:hAnsi="Arial" w:cs="Arial"/>
                <w:sz w:val="20"/>
                <w:szCs w:val="20"/>
              </w:rPr>
            </w:pPr>
          </w:p>
        </w:tc>
        <w:tc>
          <w:tcPr>
            <w:tcW w:w="1486" w:type="dxa"/>
          </w:tcPr>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0"/>
                <w:szCs w:val="20"/>
              </w:rPr>
            </w:pPr>
          </w:p>
        </w:tc>
        <w:tc>
          <w:tcPr>
            <w:tcW w:w="2006" w:type="dxa"/>
            <w:shd w:val="clear" w:color="auto" w:fill="auto"/>
          </w:tcPr>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80"/>
                <w:sz w:val="20"/>
                <w:szCs w:val="20"/>
              </w:rPr>
            </w:pPr>
          </w:p>
        </w:tc>
        <w:tc>
          <w:tcPr>
            <w:tcW w:w="1739" w:type="dxa"/>
          </w:tcPr>
          <w:p>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color w:val="FF0000"/>
                <w:sz w:val="20"/>
                <w:szCs w:val="20"/>
              </w:rPr>
            </w:pPr>
          </w:p>
        </w:tc>
        <w:tc>
          <w:tcPr>
            <w:tcW w:w="1154"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rPr>
            </w:pPr>
          </w:p>
        </w:tc>
        <w:tc>
          <w:tcPr>
            <w:tcW w:w="1606"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c>
          <w:tcPr>
            <w:tcW w:w="1514"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c>
          <w:tcPr>
            <w:tcW w:w="1617"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color w:val="FF0000"/>
                <w:sz w:val="20"/>
                <w:szCs w:val="20"/>
              </w:rPr>
            </w:pPr>
          </w:p>
        </w:tc>
        <w:tc>
          <w:tcPr>
            <w:tcW w:w="1680" w:type="dxa"/>
            <w:tcBorders>
              <w:right w:val="single" w:color="000080" w:sz="4" w:space="0"/>
            </w:tcBorders>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5" w:hRule="atLeast"/>
        </w:trPr>
        <w:tc>
          <w:tcPr>
            <w:tcW w:w="1826" w:type="dxa"/>
            <w:tcBorders>
              <w:left w:val="single" w:color="000080" w:sz="4" w:space="0"/>
            </w:tcBorders>
          </w:tcPr>
          <w:p>
            <w:pPr>
              <w:ind w:right="-108"/>
              <w:rPr>
                <w:rFonts w:ascii="Arial" w:hAnsi="Arial" w:cs="Arial"/>
                <w:sz w:val="20"/>
                <w:szCs w:val="20"/>
              </w:rPr>
            </w:pPr>
          </w:p>
        </w:tc>
        <w:tc>
          <w:tcPr>
            <w:tcW w:w="1486" w:type="dxa"/>
          </w:tcPr>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FF0000"/>
                <w:sz w:val="20"/>
                <w:szCs w:val="20"/>
              </w:rPr>
            </w:pPr>
          </w:p>
        </w:tc>
        <w:tc>
          <w:tcPr>
            <w:tcW w:w="2006" w:type="dxa"/>
            <w:shd w:val="clear" w:color="auto" w:fill="auto"/>
          </w:tcPr>
          <w:p>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000080"/>
                <w:sz w:val="20"/>
                <w:szCs w:val="20"/>
              </w:rPr>
            </w:pPr>
          </w:p>
        </w:tc>
        <w:tc>
          <w:tcPr>
            <w:tcW w:w="1739" w:type="dxa"/>
          </w:tcPr>
          <w:p>
            <w:pPr>
              <w:tabs>
                <w:tab w:val="left" w:pos="1440"/>
                <w:tab w:val="left" w:pos="2160"/>
                <w:tab w:val="left" w:pos="2880"/>
                <w:tab w:val="left" w:pos="3600"/>
                <w:tab w:val="left" w:pos="4320"/>
                <w:tab w:val="left" w:pos="5040"/>
                <w:tab w:val="left" w:pos="5760"/>
                <w:tab w:val="left" w:pos="6480"/>
                <w:tab w:val="left" w:pos="7200"/>
                <w:tab w:val="left" w:pos="7920"/>
              </w:tabs>
              <w:ind w:left="3"/>
              <w:rPr>
                <w:rFonts w:ascii="Arial" w:hAnsi="Arial" w:cs="Arial"/>
                <w:color w:val="FF0000"/>
                <w:sz w:val="20"/>
                <w:szCs w:val="20"/>
              </w:rPr>
            </w:pPr>
          </w:p>
        </w:tc>
        <w:tc>
          <w:tcPr>
            <w:tcW w:w="1154"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sz w:val="20"/>
                <w:szCs w:val="20"/>
              </w:rPr>
            </w:pPr>
          </w:p>
        </w:tc>
        <w:tc>
          <w:tcPr>
            <w:tcW w:w="1606"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c>
          <w:tcPr>
            <w:tcW w:w="1514"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c>
          <w:tcPr>
            <w:tcW w:w="1617" w:type="dxa"/>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Cs/>
                <w:color w:val="FF0000"/>
                <w:sz w:val="20"/>
                <w:szCs w:val="20"/>
              </w:rPr>
            </w:pPr>
          </w:p>
        </w:tc>
        <w:tc>
          <w:tcPr>
            <w:tcW w:w="1680" w:type="dxa"/>
            <w:tcBorders>
              <w:right w:val="single" w:color="000080" w:sz="4" w:space="0"/>
            </w:tcBorders>
          </w:tcPr>
          <w:p>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color w:val="FF0000"/>
                <w:sz w:val="20"/>
                <w:szCs w:val="20"/>
              </w:rPr>
            </w:pPr>
          </w:p>
        </w:tc>
      </w:tr>
      <w:bookmarkEnd w:id="0"/>
    </w:tbl>
    <w:p/>
    <w:sectPr>
      <w:headerReference r:id="rId4" w:type="first"/>
      <w:footerReference r:id="rId6" w:type="first"/>
      <w:headerReference r:id="rId3" w:type="default"/>
      <w:footerReference r:id="rId5" w:type="default"/>
      <w:pgSz w:w="15840" w:h="12240" w:orient="landscape"/>
      <w:pgMar w:top="720" w:right="720" w:bottom="720" w:left="72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AFF" w:usb1="C000247B" w:usb2="00000009" w:usb3="00000000" w:csb0="200001FF" w:csb1="00000000"/>
  </w:font>
  <w:font w:name="Arial Bold">
    <w:altName w:val="Arial"/>
    <w:panose1 w:val="020B07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10200"/>
        <w:tab w:val="clear" w:pos="8640"/>
      </w:tabs>
      <w:jc w:val="center"/>
      <w:rPr>
        <w:rFonts w:ascii="Arial" w:hAnsi="Arial" w:cs="Arial"/>
        <w:b/>
        <w:sz w:val="20"/>
        <w:szCs w:val="20"/>
      </w:rPr>
    </w:pPr>
    <w:r>
      <w:rPr>
        <w:rFonts w:ascii="Arial" w:hAnsi="Arial" w:cs="Arial"/>
        <w:b/>
        <w:sz w:val="20"/>
        <w:szCs w:val="20"/>
      </w:rPr>
      <w:t>Draft document –do not distribute</w:t>
    </w:r>
  </w:p>
  <w:p>
    <w:pPr>
      <w:pStyle w:val="3"/>
      <w:tabs>
        <w:tab w:val="right" w:pos="10200"/>
        <w:tab w:val="clear" w:pos="8640"/>
      </w:tabs>
      <w:jc w:val="center"/>
      <w:rPr>
        <w:rFonts w:ascii="Arial" w:hAnsi="Arial" w:cs="Arial"/>
        <w:b/>
        <w:sz w:val="20"/>
        <w:szCs w:val="20"/>
      </w:rPr>
    </w:pPr>
    <w:r>
      <w:rPr>
        <w:rFonts w:ascii="Arial" w:hAnsi="Arial" w:cs="Arial"/>
        <w:b/>
        <w:sz w:val="20"/>
        <w:szCs w:val="20"/>
      </w:rPr>
      <w:t xml:space="preserve"> - </w:t>
    </w:r>
    <w:r>
      <w:rPr>
        <w:rFonts w:ascii="Arial" w:hAnsi="Arial" w:cs="Arial"/>
        <w:b/>
        <w:sz w:val="20"/>
        <w:szCs w:val="20"/>
      </w:rPr>
      <w:fldChar w:fldCharType="begin"/>
    </w:r>
    <w:r>
      <w:rPr>
        <w:rFonts w:ascii="Arial" w:hAnsi="Arial" w:cs="Arial"/>
        <w:b/>
        <w:sz w:val="20"/>
        <w:szCs w:val="20"/>
      </w:rPr>
      <w:instrText xml:space="preserve"> PAGE </w:instrText>
    </w:r>
    <w:r>
      <w:rPr>
        <w:rFonts w:ascii="Arial" w:hAnsi="Arial" w:cs="Arial"/>
        <w:b/>
        <w:sz w:val="20"/>
        <w:szCs w:val="20"/>
      </w:rPr>
      <w:fldChar w:fldCharType="separate"/>
    </w:r>
    <w:r>
      <w:rPr>
        <w:rFonts w:ascii="Arial" w:hAnsi="Arial" w:cs="Arial"/>
        <w:b/>
        <w:sz w:val="20"/>
        <w:szCs w:val="20"/>
      </w:rPr>
      <w:t>2</w:t>
    </w:r>
    <w:r>
      <w:rPr>
        <w:rFonts w:ascii="Arial" w:hAnsi="Arial" w:cs="Arial"/>
        <w:b/>
        <w:sz w:val="20"/>
        <w:szCs w:val="20"/>
      </w:rPr>
      <w:fldChar w:fldCharType="end"/>
    </w:r>
    <w:r>
      <w:rPr>
        <w:rFonts w:ascii="Arial" w:hAnsi="Arial" w:cs="Arial"/>
        <w:b/>
        <w:sz w:val="20"/>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right" w:pos="10200"/>
        <w:tab w:val="clear" w:pos="8640"/>
      </w:tabs>
      <w:rPr>
        <w:rFonts w:ascii="Arial" w:hAnsi="Arial" w:cs="Arial"/>
        <w:color w:val="000080"/>
        <w:sz w:val="20"/>
        <w:szCs w:val="20"/>
        <w:u w:val="single"/>
      </w:rPr>
    </w:pPr>
  </w:p>
  <w:p>
    <w:pPr>
      <w:pStyle w:val="3"/>
      <w:tabs>
        <w:tab w:val="right" w:pos="10200"/>
        <w:tab w:val="clear" w:pos="8640"/>
      </w:tabs>
      <w:jc w:val="center"/>
      <w:rPr>
        <w:rFonts w:ascii="Arial" w:hAnsi="Arial" w:cs="Arial"/>
        <w:b/>
        <w:sz w:val="20"/>
        <w:szCs w:val="20"/>
      </w:rPr>
    </w:pPr>
    <w:r>
      <w:rPr>
        <w:rFonts w:ascii="Arial" w:hAnsi="Arial" w:cs="Arial"/>
        <w:b/>
        <w:sz w:val="20"/>
        <w:szCs w:val="20"/>
      </w:rPr>
      <w:t xml:space="preserve">Draft document –do not distribute                            </w:t>
    </w:r>
  </w:p>
  <w:p>
    <w:pPr>
      <w:pStyle w:val="3"/>
      <w:tabs>
        <w:tab w:val="right" w:pos="10200"/>
        <w:tab w:val="clear" w:pos="8640"/>
      </w:tabs>
      <w:jc w:val="center"/>
      <w:rPr>
        <w:rFonts w:ascii="Arial" w:hAnsi="Arial" w:cs="Arial"/>
        <w:sz w:val="20"/>
        <w:szCs w:val="20"/>
      </w:rPr>
    </w:pPr>
    <w:r>
      <w:rPr>
        <w:rFonts w:ascii="Arial" w:hAnsi="Arial" w:cs="Arial"/>
        <w:sz w:val="20"/>
        <w:szCs w:val="20"/>
      </w:rPr>
      <w:t xml:space="preserve">  - </w:t>
    </w:r>
    <w:r>
      <w:rPr>
        <w:rFonts w:ascii="Arial" w:hAnsi="Arial" w:cs="Arial"/>
        <w:sz w:val="20"/>
        <w:szCs w:val="20"/>
      </w:rPr>
      <w:fldChar w:fldCharType="begin"/>
    </w:r>
    <w:r>
      <w:rPr>
        <w:rFonts w:ascii="Arial" w:hAnsi="Arial" w:cs="Arial"/>
        <w:sz w:val="20"/>
        <w:szCs w:val="20"/>
      </w:rPr>
      <w:instrText xml:space="preserve"> PAGE </w:instrText>
    </w:r>
    <w:r>
      <w:rPr>
        <w:rFonts w:ascii="Arial" w:hAnsi="Arial" w:cs="Arial"/>
        <w:sz w:val="20"/>
        <w:szCs w:val="20"/>
      </w:rPr>
      <w:fldChar w:fldCharType="separate"/>
    </w:r>
    <w:r>
      <w:rPr>
        <w:rFonts w:ascii="Arial" w:hAnsi="Arial" w:cs="Arial"/>
        <w:sz w:val="20"/>
        <w:szCs w:val="20"/>
      </w:rPr>
      <w:t>1</w:t>
    </w:r>
    <w:r>
      <w:rPr>
        <w:rFonts w:ascii="Arial" w:hAnsi="Arial" w:cs="Arial"/>
        <w:sz w:val="20"/>
        <w:szCs w:val="20"/>
      </w:rPr>
      <w:fldChar w:fldCharType="end"/>
    </w:r>
    <w:r>
      <w:rPr>
        <w:rFonts w:ascii="Arial" w:hAnsi="Arial" w:cs="Arial"/>
        <w:sz w:val="20"/>
        <w:szCs w:val="20"/>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5040"/>
        <w:tab w:val="right" w:pos="14280"/>
        <w:tab w:val="clear" w:pos="4320"/>
        <w:tab w:val="clear" w:pos="8640"/>
      </w:tabs>
      <w:rPr>
        <w:rFonts w:ascii="Arial" w:hAnsi="Arial" w:cs="Arial"/>
        <w:b/>
        <w:color w:val="372197"/>
        <w:sz w:val="20"/>
        <w:szCs w:val="20"/>
      </w:rPr>
    </w:pPr>
    <w:r>
      <w:rPr>
        <w:rFonts w:ascii="Arial" w:hAnsi="Arial" w:cs="Arial"/>
        <w:b/>
        <w:color w:val="372197"/>
        <w:sz w:val="20"/>
        <w:szCs w:val="20"/>
      </w:rPr>
      <w:t>After Action Report/Improvement Plan</w:t>
    </w:r>
    <w:r>
      <w:rPr>
        <w:rFonts w:ascii="Arial" w:hAnsi="Arial" w:cs="Arial"/>
        <w:b/>
        <w:color w:val="372197"/>
        <w:sz w:val="20"/>
        <w:szCs w:val="20"/>
      </w:rPr>
      <w:tab/>
    </w:r>
    <w:r>
      <w:rPr>
        <w:rFonts w:ascii="Arial" w:hAnsi="Arial" w:cs="Arial"/>
        <w:b/>
        <w:color w:val="372197"/>
        <w:sz w:val="20"/>
        <w:szCs w:val="20"/>
      </w:rPr>
      <w:tab/>
    </w:r>
    <w:r>
      <w:rPr>
        <w:rFonts w:ascii="Arial" w:hAnsi="Arial" w:cs="Arial"/>
        <w:b/>
        <w:color w:val="372197"/>
        <w:sz w:val="20"/>
        <w:szCs w:val="20"/>
      </w:rPr>
      <w:t xml:space="preserve">                                     </w:t>
    </w:r>
  </w:p>
  <w:p>
    <w:pPr>
      <w:pStyle w:val="4"/>
      <w:tabs>
        <w:tab w:val="right" w:pos="14280"/>
        <w:tab w:val="clear" w:pos="8640"/>
      </w:tabs>
      <w:rPr>
        <w:szCs w:val="18"/>
      </w:rPr>
    </w:pPr>
    <w:r>
      <w:rPr>
        <w:rFonts w:ascii="Arial" w:hAnsi="Arial" w:cs="Arial"/>
        <w:b/>
        <w:color w:val="372197"/>
        <w:sz w:val="20"/>
        <w:szCs w:val="20"/>
        <w:u w:val="single"/>
      </w:rPr>
      <w:t>(AAR/IP)</w:t>
    </w:r>
    <w:r>
      <w:rPr>
        <w:rFonts w:ascii="Arial" w:hAnsi="Arial" w:cs="Arial"/>
        <w:b/>
        <w:color w:val="372197"/>
        <w:sz w:val="20"/>
        <w:szCs w:val="20"/>
        <w:u w:val="single"/>
      </w:rPr>
      <w:tab/>
    </w:r>
    <w:r>
      <w:rPr>
        <w:rFonts w:ascii="Arial" w:hAnsi="Arial" w:cs="Arial"/>
        <w:b/>
        <w:color w:val="372197"/>
        <w:sz w:val="20"/>
        <w:szCs w:val="20"/>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enter" w:pos="5040"/>
        <w:tab w:val="right" w:pos="14280"/>
        <w:tab w:val="clear" w:pos="4320"/>
        <w:tab w:val="clear" w:pos="8640"/>
      </w:tabs>
      <w:rPr>
        <w:rFonts w:ascii="Arial" w:hAnsi="Arial" w:cs="Arial"/>
        <w:b/>
        <w:color w:val="372197"/>
        <w:sz w:val="18"/>
        <w:szCs w:val="18"/>
      </w:rPr>
    </w:pPr>
    <w:r>
      <w:rPr>
        <w:rFonts w:ascii="Arial" w:hAnsi="Arial" w:cs="Arial"/>
        <w:b/>
        <w:color w:val="372197"/>
        <w:sz w:val="18"/>
        <w:szCs w:val="18"/>
      </w:rPr>
      <w:t>After Action Report/Improvement Plan</w:t>
    </w:r>
    <w:r>
      <w:rPr>
        <w:rFonts w:ascii="Arial" w:hAnsi="Arial" w:cs="Arial"/>
        <w:b/>
        <w:color w:val="372197"/>
        <w:sz w:val="18"/>
        <w:szCs w:val="18"/>
      </w:rPr>
      <w:tab/>
    </w:r>
    <w:r>
      <w:rPr>
        <w:rFonts w:ascii="Arial" w:hAnsi="Arial" w:cs="Arial"/>
        <w:b/>
        <w:color w:val="372197"/>
        <w:sz w:val="18"/>
        <w:szCs w:val="18"/>
      </w:rPr>
      <w:tab/>
    </w:r>
    <w:r>
      <w:rPr>
        <w:rFonts w:ascii="Arial" w:hAnsi="Arial" w:cs="Arial"/>
        <w:b/>
        <w:color w:val="372197"/>
        <w:sz w:val="18"/>
        <w:szCs w:val="18"/>
      </w:rPr>
      <w:t xml:space="preserve">                                      </w:t>
    </w:r>
  </w:p>
  <w:p>
    <w:pPr>
      <w:pStyle w:val="4"/>
      <w:tabs>
        <w:tab w:val="right" w:pos="14280"/>
        <w:tab w:val="clear" w:pos="8640"/>
      </w:tabs>
      <w:rPr>
        <w:color w:val="372197"/>
      </w:rPr>
    </w:pPr>
    <w:r>
      <w:rPr>
        <w:rFonts w:ascii="Arial" w:hAnsi="Arial" w:cs="Arial"/>
        <w:b/>
        <w:color w:val="372197"/>
        <w:sz w:val="18"/>
        <w:szCs w:val="18"/>
        <w:u w:val="single"/>
      </w:rPr>
      <w:t>(AAR/IP)</w:t>
    </w:r>
    <w:r>
      <w:rPr>
        <w:rFonts w:ascii="Arial" w:hAnsi="Arial" w:cs="Arial"/>
        <w:b/>
        <w:color w:val="372197"/>
        <w:sz w:val="18"/>
        <w:szCs w:val="18"/>
        <w:u w:val="single"/>
      </w:rPr>
      <w:tab/>
    </w:r>
    <w:r>
      <w:rPr>
        <w:rFonts w:ascii="Arial" w:hAnsi="Arial" w:cs="Arial"/>
        <w:b/>
        <w:color w:val="372197"/>
        <w:sz w:val="18"/>
        <w:szCs w:val="18"/>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766024"/>
    <w:multiLevelType w:val="multilevel"/>
    <w:tmpl w:val="25766024"/>
    <w:lvl w:ilvl="0" w:tentative="0">
      <w:start w:val="1"/>
      <w:numFmt w:val="decimal"/>
      <w:lvlText w:val="%1."/>
      <w:lvlJc w:val="left"/>
      <w:pPr>
        <w:ind w:left="1215" w:hanging="360"/>
      </w:pPr>
      <w:rPr>
        <w:rFonts w:hint="default"/>
        <w:i w:val="0"/>
      </w:rPr>
    </w:lvl>
    <w:lvl w:ilvl="1" w:tentative="0">
      <w:start w:val="1"/>
      <w:numFmt w:val="lowerLetter"/>
      <w:lvlText w:val="%2."/>
      <w:lvlJc w:val="left"/>
      <w:pPr>
        <w:ind w:left="1935" w:hanging="360"/>
      </w:pPr>
    </w:lvl>
    <w:lvl w:ilvl="2" w:tentative="0">
      <w:start w:val="1"/>
      <w:numFmt w:val="lowerRoman"/>
      <w:lvlText w:val="%3."/>
      <w:lvlJc w:val="right"/>
      <w:pPr>
        <w:ind w:left="2655" w:hanging="180"/>
      </w:pPr>
    </w:lvl>
    <w:lvl w:ilvl="3" w:tentative="0">
      <w:start w:val="1"/>
      <w:numFmt w:val="decimal"/>
      <w:lvlText w:val="%4."/>
      <w:lvlJc w:val="left"/>
      <w:pPr>
        <w:ind w:left="3375" w:hanging="360"/>
      </w:pPr>
    </w:lvl>
    <w:lvl w:ilvl="4" w:tentative="0">
      <w:start w:val="1"/>
      <w:numFmt w:val="lowerLetter"/>
      <w:lvlText w:val="%5."/>
      <w:lvlJc w:val="left"/>
      <w:pPr>
        <w:ind w:left="4095" w:hanging="360"/>
      </w:pPr>
    </w:lvl>
    <w:lvl w:ilvl="5" w:tentative="0">
      <w:start w:val="1"/>
      <w:numFmt w:val="lowerRoman"/>
      <w:lvlText w:val="%6."/>
      <w:lvlJc w:val="right"/>
      <w:pPr>
        <w:ind w:left="4815" w:hanging="180"/>
      </w:pPr>
    </w:lvl>
    <w:lvl w:ilvl="6" w:tentative="0">
      <w:start w:val="1"/>
      <w:numFmt w:val="decimal"/>
      <w:lvlText w:val="%7."/>
      <w:lvlJc w:val="left"/>
      <w:pPr>
        <w:ind w:left="5535" w:hanging="360"/>
      </w:pPr>
    </w:lvl>
    <w:lvl w:ilvl="7" w:tentative="0">
      <w:start w:val="1"/>
      <w:numFmt w:val="lowerLetter"/>
      <w:lvlText w:val="%8."/>
      <w:lvlJc w:val="left"/>
      <w:pPr>
        <w:ind w:left="6255" w:hanging="360"/>
      </w:pPr>
    </w:lvl>
    <w:lvl w:ilvl="8" w:tentative="0">
      <w:start w:val="1"/>
      <w:numFmt w:val="lowerRoman"/>
      <w:lvlText w:val="%9."/>
      <w:lvlJc w:val="right"/>
      <w:pPr>
        <w:ind w:left="6975" w:hanging="180"/>
      </w:pPr>
    </w:lvl>
  </w:abstractNum>
  <w:abstractNum w:abstractNumId="1">
    <w:nsid w:val="69A066E9"/>
    <w:multiLevelType w:val="multilevel"/>
    <w:tmpl w:val="69A066E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ocumentProtection w:enforcement="0"/>
  <w:defaultTabStop w:val="720"/>
  <w:drawingGridHorizontalSpacing w:val="120"/>
  <w:displayHorizontalDrawingGridEvery w:val="2"/>
  <w:displayVerticalDrawingGridEvery w:val="2"/>
  <w:noPunctuationKerning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3F7"/>
    <w:rsid w:val="000A29CF"/>
    <w:rsid w:val="000E3940"/>
    <w:rsid w:val="001169CC"/>
    <w:rsid w:val="00153390"/>
    <w:rsid w:val="001B2595"/>
    <w:rsid w:val="002334C8"/>
    <w:rsid w:val="002A6C56"/>
    <w:rsid w:val="00385268"/>
    <w:rsid w:val="003A1EAB"/>
    <w:rsid w:val="003C3F72"/>
    <w:rsid w:val="003E6B81"/>
    <w:rsid w:val="003E79A9"/>
    <w:rsid w:val="00424875"/>
    <w:rsid w:val="004407A6"/>
    <w:rsid w:val="004A0C70"/>
    <w:rsid w:val="004A7450"/>
    <w:rsid w:val="004E3ED0"/>
    <w:rsid w:val="00524EC7"/>
    <w:rsid w:val="005A2E89"/>
    <w:rsid w:val="005C0055"/>
    <w:rsid w:val="00610247"/>
    <w:rsid w:val="00632015"/>
    <w:rsid w:val="00633218"/>
    <w:rsid w:val="00653DB2"/>
    <w:rsid w:val="00671BC7"/>
    <w:rsid w:val="0068036D"/>
    <w:rsid w:val="0069508D"/>
    <w:rsid w:val="006C374A"/>
    <w:rsid w:val="007A5A8B"/>
    <w:rsid w:val="007D4A64"/>
    <w:rsid w:val="007D6839"/>
    <w:rsid w:val="007F2A36"/>
    <w:rsid w:val="008D4DA9"/>
    <w:rsid w:val="00923677"/>
    <w:rsid w:val="00A15F70"/>
    <w:rsid w:val="00A87A4A"/>
    <w:rsid w:val="00A976B9"/>
    <w:rsid w:val="00B11DDC"/>
    <w:rsid w:val="00B94433"/>
    <w:rsid w:val="00BB0A71"/>
    <w:rsid w:val="00BD5441"/>
    <w:rsid w:val="00C80BB5"/>
    <w:rsid w:val="00CA2C64"/>
    <w:rsid w:val="00CE53F7"/>
    <w:rsid w:val="00D3682C"/>
    <w:rsid w:val="00DC6906"/>
    <w:rsid w:val="00DE3D6F"/>
    <w:rsid w:val="00DE45C9"/>
    <w:rsid w:val="00E37616"/>
    <w:rsid w:val="00E53B75"/>
    <w:rsid w:val="00E6527E"/>
    <w:rsid w:val="00EA3676"/>
    <w:rsid w:val="00F23DFD"/>
    <w:rsid w:val="00F819BC"/>
    <w:rsid w:val="00F869F6"/>
    <w:rsid w:val="00F93DA3"/>
    <w:rsid w:val="103C04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6">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uiPriority w:val="0"/>
    <w:pPr>
      <w:spacing w:after="120"/>
    </w:pPr>
  </w:style>
  <w:style w:type="paragraph" w:styleId="3">
    <w:name w:val="footer"/>
    <w:basedOn w:val="1"/>
    <w:uiPriority w:val="0"/>
    <w:pPr>
      <w:tabs>
        <w:tab w:val="center" w:pos="4320"/>
        <w:tab w:val="right" w:pos="8640"/>
      </w:tabs>
    </w:pPr>
  </w:style>
  <w:style w:type="paragraph" w:styleId="4">
    <w:name w:val="header"/>
    <w:basedOn w:val="1"/>
    <w:uiPriority w:val="0"/>
    <w:pPr>
      <w:tabs>
        <w:tab w:val="center" w:pos="4320"/>
        <w:tab w:val="right" w:pos="8640"/>
      </w:tabs>
    </w:pPr>
  </w:style>
  <w:style w:type="paragraph" w:styleId="5">
    <w:name w:val="toc 1"/>
    <w:basedOn w:val="1"/>
    <w:next w:val="1"/>
    <w:semiHidden/>
    <w:uiPriority w:val="0"/>
    <w:pPr>
      <w:tabs>
        <w:tab w:val="right" w:leader="dot" w:pos="9360"/>
      </w:tabs>
    </w:pPr>
    <w:rPr>
      <w:rFonts w:ascii="Arial" w:hAnsi="Arial" w:cs="Arial"/>
      <w:b/>
      <w:bCs/>
      <w:color w:val="2E368F"/>
      <w:sz w:val="26"/>
      <w:szCs w:val="26"/>
    </w:rPr>
  </w:style>
  <w:style w:type="character" w:styleId="7">
    <w:name w:val="FollowedHyperlink"/>
    <w:basedOn w:val="6"/>
    <w:uiPriority w:val="0"/>
    <w:rPr>
      <w:color w:val="800080"/>
      <w:u w:val="single"/>
    </w:rPr>
  </w:style>
  <w:style w:type="character" w:styleId="8">
    <w:name w:val="Hyperlink"/>
    <w:basedOn w:val="6"/>
    <w:uiPriority w:val="0"/>
    <w:rPr>
      <w:color w:val="0000FF"/>
      <w:u w:val="single"/>
    </w:rPr>
  </w:style>
  <w:style w:type="paragraph" w:customStyle="1" w:styleId="10">
    <w:name w:val="Section Heading 1"/>
    <w:basedOn w:val="2"/>
    <w:uiPriority w:val="0"/>
    <w:pPr>
      <w:spacing w:after="160"/>
      <w:jc w:val="center"/>
    </w:pPr>
    <w:rPr>
      <w:rFonts w:ascii="Arial Bold" w:hAnsi="Arial Bold"/>
      <w:b/>
      <w:smallCaps/>
      <w:color w:val="000080"/>
      <w:sz w:val="38"/>
      <w:szCs w:val="38"/>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Minnesota Department Of Health</Company>
  <Pages>3</Pages>
  <Words>407</Words>
  <Characters>2886</Characters>
  <Lines>24</Lines>
  <Paragraphs>6</Paragraphs>
  <TotalTime>10</TotalTime>
  <ScaleCrop>false</ScaleCrop>
  <LinksUpToDate>false</LinksUpToDate>
  <CharactersWithSpaces>3287</CharactersWithSpaces>
  <Application>WPS Office_10.2.0.7516_F1E327BC-269C-435d-A152-05C5408002CA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2012-12-05T17:35:00Z</dcterms:created>
  <dc:creator>MDH</dc:creator>
  <cp:lastModifiedBy>Cathy_Hockert</cp:lastModifiedBy>
  <cp:lastPrinted>2012-08-31T16:36:00Z</cp:lastPrinted>
  <dcterms:modified xsi:type="dcterms:W3CDTF">2018-10-23T02:58:31Z</dcterms:modified>
  <dc:title>[Agency LOGO]</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